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firstLine="720"/>
        <w:rPr/>
      </w:pPr>
      <w:r w:rsidDel="00000000" w:rsidR="00000000" w:rsidRPr="00000000">
        <w:rPr>
          <w:rtl w:val="0"/>
        </w:rPr>
        <w:t xml:space="preserve">Эта история восходит ко временам, когда император Эльруд IX только женился на второй своей жене, Иветте Хагал. Говорят, что одновременно с Иветтой ему была обещана жена из Эказ, но произошла накладка. После долгих переговоров и извинений с домом Эказ император договорился, что после того, как он либо разведётся с Иветтой, либо она умрёт, его женой станет Изабелла Эказ – сестра-близнец тогдашнего архигерцога Эказа Фердинанда.</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ind w:firstLine="720"/>
        <w:rPr/>
      </w:pPr>
      <w:r w:rsidDel="00000000" w:rsidR="00000000" w:rsidRPr="00000000">
        <w:rPr>
          <w:rtl w:val="0"/>
        </w:rPr>
        <w:t xml:space="preserve">Шли годы, а Иветта всё жила и жила. И никакой развод не предвиделся. Утвердившись во мнении, что его обманули, Фердинанд выдал Изабеллу за местного политика по фамилии Орлак, и она родила ему дочь Александру.</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ind w:firstLine="720"/>
        <w:rPr/>
      </w:pPr>
      <w:r w:rsidDel="00000000" w:rsidR="00000000" w:rsidRPr="00000000">
        <w:rPr>
          <w:rtl w:val="0"/>
        </w:rPr>
        <w:t xml:space="preserve">Александра взрослела вместе с юношей из дома Хадар по имени Шариф – с ожидаемым результатом. На тот момент Хадар были на долгий срок наняты богатым Эказом, а юноша, младший сын тогдашнего главы, служил почётным заложником, гарантирующим верность Хадар контракту. Дети, а потом молодые люди, крепко полюбили друг друга. Молодой человек просил руки Александры, и её отец с матерью были готовы их благословить несмотря на разницу в положении. Однако Фердинанд тянул: он всё ещё не поставил крест на идее породниться с Эльрудом.</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ind w:firstLine="720"/>
        <w:rPr/>
      </w:pPr>
      <w:r w:rsidDel="00000000" w:rsidR="00000000" w:rsidRPr="00000000">
        <w:rPr>
          <w:rtl w:val="0"/>
        </w:rPr>
        <w:t xml:space="preserve">И не зря. Действительно, Иветта наконец умерла, и император посватался к Александре. На тот момент ей было 29.</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ind w:firstLine="720"/>
        <w:rPr/>
      </w:pPr>
      <w:r w:rsidDel="00000000" w:rsidR="00000000" w:rsidRPr="00000000">
        <w:rPr>
          <w:rtl w:val="0"/>
        </w:rPr>
        <w:t xml:space="preserve">К этому моменту молодые люди уже завели вне брака сына Наиля – на момент замужества Александры в 10079 ему было 11. Сам факт его появления на свет Эказ всеми силами скрывали, хотя и не осуждали: как уже говорилось выше, надежды на верность Эльруда своему слову не было.</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ind w:firstLine="720"/>
        <w:rPr/>
      </w:pPr>
      <w:r w:rsidDel="00000000" w:rsidR="00000000" w:rsidRPr="00000000">
        <w:rPr>
          <w:rtl w:val="0"/>
        </w:rPr>
        <w:t xml:space="preserve">К сожалению, далее здравый смысл окончательно изменил паре. Они продолжали встречаться и после того, как Александра вышла замуж. Нечасто – буквально раз пять, – но риск был огромен.</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ind w:firstLine="720"/>
        <w:rPr/>
      </w:pPr>
      <w:r w:rsidDel="00000000" w:rsidR="00000000" w:rsidRPr="00000000">
        <w:rPr>
          <w:rtl w:val="0"/>
        </w:rPr>
        <w:t xml:space="preserve">В 10092 Александра родила долгожданного наследника Фафнира, что было отмечено небывалой пышности празднествами. По случаю его рождения была объявлена грандиозная всеимперская амнистия, растянувшаяся на десять лет, и Шариф Хадар оказался одним из тех людей, кому было поручено управление потоками заключённых. Несколько лет он кочевал с одной неприятной планеты на другую, инспектируя тюрьмы, и пребывал в удалении от Кайтайна.</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ind w:firstLine="720"/>
        <w:rPr/>
      </w:pPr>
      <w:r w:rsidDel="00000000" w:rsidR="00000000" w:rsidRPr="00000000">
        <w:rPr>
          <w:rtl w:val="0"/>
        </w:rPr>
        <w:t xml:space="preserve">Гром грянул, когда не ждали. При неизвестных обстоятельствах – крайне тайных, возможно, в процессе генетического теста БГ, – вскрылось, что Фафнир – сын Александра, но не сын императора. Александра была вынуждена во всём признаться Эльруду. Думала, убьёт: Эльруд был скор на расправу. Однако ей сопутствовала невиданная удача: примерно тогда внимание императора пленила безродная простолюдинка по имени Хабла с Хассики V, и он был нетипично благодушен. Он потребовал от Александры исчезнуть с глаз долой, чтоб духу её тут не было, оставив Фафнира ему. На тот момент других потомков мужского пола у императора не было: Шаддам ещё не родился.</w:t>
      </w:r>
    </w:p>
    <w:p w:rsidR="00000000" w:rsidDel="00000000" w:rsidP="00000000" w:rsidRDefault="00000000" w:rsidRPr="00000000" w14:paraId="00000010">
      <w:pPr>
        <w:ind w:firstLine="720"/>
        <w:rPr/>
      </w:pPr>
      <w:r w:rsidDel="00000000" w:rsidR="00000000" w:rsidRPr="00000000">
        <w:rPr>
          <w:rtl w:val="0"/>
        </w:rPr>
      </w:r>
    </w:p>
    <w:p w:rsidR="00000000" w:rsidDel="00000000" w:rsidP="00000000" w:rsidRDefault="00000000" w:rsidRPr="00000000" w14:paraId="00000011">
      <w:pPr>
        <w:ind w:firstLine="720"/>
        <w:rPr/>
      </w:pPr>
      <w:r w:rsidDel="00000000" w:rsidR="00000000" w:rsidRPr="00000000">
        <w:rPr>
          <w:rtl w:val="0"/>
        </w:rPr>
        <w:t xml:space="preserve">Александра поклялась, что никому ничего про Фафнира не расскажет и что скроется она на краю света. Так и вышло: Шариф Хадар на тот момент находился в тюремном гарнизоне на Ишии, и там она и укрылась, выдавая себя за его жену. Через некоторое время они переехали, потом переехали ещё раз… Когда амнистия закончилась, и Шариф был наконец освобождён от службы, они уехали куда-то на край света и жили там, пока не были вынуждены вернуться на Хадар на похороны отца Шарифа. В пути они были убиты неизвестными. Чаще всего предполагают, что убийц послал император Эльруд, но против этой версии говорит то, что ждал он десять лет. И зачем бы?</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ind w:firstLine="720"/>
        <w:rPr/>
      </w:pPr>
      <w:r w:rsidDel="00000000" w:rsidR="00000000" w:rsidRPr="00000000">
        <w:rPr>
          <w:rtl w:val="0"/>
        </w:rPr>
        <w:t xml:space="preserve">Так или иначе, Наиль Хадар, старший сын Шарифа и Александры, впоследствии женился на своей кузине Хелен, наследнице дома, и их дитя Рейв Хадар унаследовал трон. Собственно, Рейв и Мэй – внуки императрицы Александры. Когда Рейв был маленьким, его сходство с покойным принцем Фафниром (тот был убит в 10138), считалось удивительным совпадением. Но таковым не было.</w:t>
      </w:r>
    </w:p>
    <w:p w:rsidR="00000000" w:rsidDel="00000000" w:rsidP="00000000" w:rsidRDefault="00000000" w:rsidRPr="00000000" w14:paraId="00000014">
      <w:pPr>
        <w:ind w:firstLine="720"/>
        <w:rPr/>
      </w:pPr>
      <w:r w:rsidDel="00000000" w:rsidR="00000000" w:rsidRPr="00000000">
        <w:rPr>
          <w:rtl w:val="0"/>
        </w:rPr>
      </w:r>
    </w:p>
    <w:p w:rsidR="00000000" w:rsidDel="00000000" w:rsidP="00000000" w:rsidRDefault="00000000" w:rsidRPr="00000000" w14:paraId="00000015">
      <w:pPr>
        <w:ind w:firstLine="720"/>
        <w:rPr/>
      </w:pPr>
      <w:r w:rsidDel="00000000" w:rsidR="00000000" w:rsidRPr="00000000">
        <w:rPr>
          <w:rtl w:val="0"/>
        </w:rPr>
        <w:t xml:space="preserve">Возможно, именно измена Александры и была причиной того, что в итоге император чрезмерно сурово покарал дом Эказ за восстание 10138 года. Дом мог отделаться малой кровью, однако этого не произошло, из Великого он стал Малым, утратил все свои владения, кроме родной планеты, а его глава лишился титула архигерцога.</w:t>
      </w:r>
    </w:p>
    <w:p w:rsidR="00000000" w:rsidDel="00000000" w:rsidP="00000000" w:rsidRDefault="00000000" w:rsidRPr="00000000" w14:paraId="00000016">
      <w:pPr>
        <w:ind w:firstLine="720"/>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ru"/>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